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A9" w:rsidRDefault="0018657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</w:t>
      </w:r>
      <w:proofErr w:type="gramStart"/>
      <w:r w:rsidR="00B37C83">
        <w:rPr>
          <w:sz w:val="40"/>
          <w:szCs w:val="40"/>
        </w:rPr>
        <w:t>LENT  2018</w:t>
      </w:r>
      <w:proofErr w:type="gramEnd"/>
    </w:p>
    <w:p w:rsidR="0018657F" w:rsidRDefault="0018657F">
      <w:pPr>
        <w:rPr>
          <w:sz w:val="40"/>
          <w:szCs w:val="40"/>
        </w:rPr>
      </w:pPr>
      <w:r>
        <w:rPr>
          <w:sz w:val="40"/>
          <w:szCs w:val="40"/>
        </w:rPr>
        <w:t xml:space="preserve">PWRDF DIOCESAN  UNIT ENCOURAGES  SUPPORT  FROM MEMBERS  OF THE  DIOCESE  FOR  THE  JOINT  APPEAL   “WORKING TOGETHER” BY PWRDF AND THE CANADIAN   </w:t>
      </w:r>
      <w:r w:rsidR="0046127A">
        <w:rPr>
          <w:sz w:val="40"/>
          <w:szCs w:val="40"/>
        </w:rPr>
        <w:t xml:space="preserve">     </w:t>
      </w:r>
      <w:r>
        <w:rPr>
          <w:sz w:val="40"/>
          <w:szCs w:val="40"/>
        </w:rPr>
        <w:t>FOODGRAINS  BANK  TO END GLOBAL  HUNGER</w:t>
      </w:r>
    </w:p>
    <w:p w:rsidR="004E0173" w:rsidRDefault="004E017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__________________________</w:t>
      </w:r>
    </w:p>
    <w:p w:rsidR="004E0173" w:rsidRDefault="004E0173">
      <w:pPr>
        <w:rPr>
          <w:sz w:val="40"/>
          <w:szCs w:val="40"/>
        </w:rPr>
      </w:pPr>
    </w:p>
    <w:p w:rsidR="004E0173" w:rsidRDefault="004E0173">
      <w:pPr>
        <w:rPr>
          <w:sz w:val="28"/>
          <w:szCs w:val="28"/>
        </w:rPr>
      </w:pPr>
      <w:r>
        <w:rPr>
          <w:sz w:val="28"/>
          <w:szCs w:val="28"/>
        </w:rPr>
        <w:t xml:space="preserve">PWRDF is marking 10 years as a member of the Canadian </w:t>
      </w:r>
      <w:proofErr w:type="spellStart"/>
      <w:r>
        <w:rPr>
          <w:sz w:val="28"/>
          <w:szCs w:val="28"/>
        </w:rPr>
        <w:t>Foodgrains</w:t>
      </w:r>
      <w:proofErr w:type="spellEnd"/>
      <w:r>
        <w:rPr>
          <w:sz w:val="28"/>
          <w:szCs w:val="28"/>
        </w:rPr>
        <w:t xml:space="preserve"> Bank (CFGB) and 2018 is the 35</w:t>
      </w:r>
      <w:r w:rsidRPr="004E01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Canadian </w:t>
      </w:r>
      <w:proofErr w:type="spellStart"/>
      <w:r>
        <w:rPr>
          <w:sz w:val="28"/>
          <w:szCs w:val="28"/>
        </w:rPr>
        <w:t>Foodgrains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Bank .</w:t>
      </w:r>
      <w:proofErr w:type="gramEnd"/>
      <w:r w:rsidR="0046127A">
        <w:rPr>
          <w:sz w:val="28"/>
          <w:szCs w:val="28"/>
        </w:rPr>
        <w:t xml:space="preserve"> Together </w:t>
      </w:r>
      <w:proofErr w:type="gramStart"/>
      <w:r w:rsidR="0046127A">
        <w:rPr>
          <w:sz w:val="28"/>
          <w:szCs w:val="28"/>
        </w:rPr>
        <w:t xml:space="preserve">the </w:t>
      </w:r>
      <w:r w:rsidR="003A2FB7">
        <w:rPr>
          <w:sz w:val="28"/>
          <w:szCs w:val="28"/>
        </w:rPr>
        <w:t xml:space="preserve"> organizations</w:t>
      </w:r>
      <w:proofErr w:type="gramEnd"/>
      <w:r w:rsidR="003A2FB7">
        <w:rPr>
          <w:sz w:val="28"/>
          <w:szCs w:val="28"/>
        </w:rPr>
        <w:t xml:space="preserve"> are launching the “Working Together “ appeal. For PWRDF the objective is to increase PWRDF’s engagement with and equity in the CFGB</w:t>
      </w:r>
      <w:r w:rsidR="00AC1DA3">
        <w:rPr>
          <w:sz w:val="28"/>
          <w:szCs w:val="28"/>
        </w:rPr>
        <w:t xml:space="preserve"> and for Anglicans to become more informed on the work of CFGB and PWRDF’s association with it</w:t>
      </w:r>
      <w:r w:rsidR="003A2FB7">
        <w:rPr>
          <w:sz w:val="28"/>
          <w:szCs w:val="28"/>
        </w:rPr>
        <w:t>.</w:t>
      </w:r>
      <w:r w:rsidR="00AC1DA3">
        <w:rPr>
          <w:sz w:val="28"/>
          <w:szCs w:val="28"/>
        </w:rPr>
        <w:t xml:space="preserve"> Information regarding the appeal and PWRDF’s work with the CFGB may be found in the appeal </w:t>
      </w:r>
      <w:proofErr w:type="gramStart"/>
      <w:r w:rsidR="00AC1DA3">
        <w:rPr>
          <w:sz w:val="28"/>
          <w:szCs w:val="28"/>
        </w:rPr>
        <w:t>letter(</w:t>
      </w:r>
      <w:proofErr w:type="gramEnd"/>
      <w:r w:rsidR="00AC1DA3">
        <w:rPr>
          <w:sz w:val="28"/>
          <w:szCs w:val="28"/>
        </w:rPr>
        <w:t xml:space="preserve">copy found here) and in the publication Under the Sun included in the February Anglican Journal (copy found here). The PWRDF website article “PWRDF and </w:t>
      </w:r>
      <w:proofErr w:type="spellStart"/>
      <w:r w:rsidR="00AC1DA3">
        <w:rPr>
          <w:sz w:val="28"/>
          <w:szCs w:val="28"/>
        </w:rPr>
        <w:t>Foodgrains</w:t>
      </w:r>
      <w:proofErr w:type="spellEnd"/>
      <w:r w:rsidR="00AC1DA3">
        <w:rPr>
          <w:sz w:val="28"/>
          <w:szCs w:val="28"/>
        </w:rPr>
        <w:t xml:space="preserve"> </w:t>
      </w:r>
      <w:proofErr w:type="gramStart"/>
      <w:r w:rsidR="00AC1DA3">
        <w:rPr>
          <w:sz w:val="28"/>
          <w:szCs w:val="28"/>
        </w:rPr>
        <w:t>Bank :</w:t>
      </w:r>
      <w:proofErr w:type="gramEnd"/>
      <w:r w:rsidR="00AC1DA3">
        <w:rPr>
          <w:sz w:val="28"/>
          <w:szCs w:val="28"/>
        </w:rPr>
        <w:t xml:space="preserve"> ‘Together we are stronger’”</w:t>
      </w:r>
      <w:r w:rsidR="00752732">
        <w:rPr>
          <w:sz w:val="28"/>
          <w:szCs w:val="28"/>
        </w:rPr>
        <w:t xml:space="preserve"> (December 19, 2017) (copy</w:t>
      </w:r>
      <w:r w:rsidR="0046127A">
        <w:rPr>
          <w:sz w:val="28"/>
          <w:szCs w:val="28"/>
        </w:rPr>
        <w:t xml:space="preserve"> found here) is also most informative.</w:t>
      </w:r>
    </w:p>
    <w:p w:rsidR="0046127A" w:rsidRDefault="004612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Thank</w:t>
      </w:r>
      <w:r w:rsidR="00AA2EB2">
        <w:rPr>
          <w:sz w:val="28"/>
          <w:szCs w:val="28"/>
        </w:rPr>
        <w:t xml:space="preserve"> you for your ongoing support of PWRDF vision for a truly, just, healthy and peaceful world.</w:t>
      </w:r>
      <w:proofErr w:type="gramEnd"/>
    </w:p>
    <w:p w:rsidR="0046127A" w:rsidRPr="004E0173" w:rsidRDefault="0046127A">
      <w:pPr>
        <w:rPr>
          <w:sz w:val="28"/>
          <w:szCs w:val="28"/>
        </w:rPr>
      </w:pPr>
      <w:r>
        <w:rPr>
          <w:sz w:val="28"/>
          <w:szCs w:val="28"/>
        </w:rPr>
        <w:t>Peter Goodwin, Chair</w:t>
      </w:r>
      <w:r w:rsidR="00AA2EB2">
        <w:rPr>
          <w:sz w:val="28"/>
          <w:szCs w:val="28"/>
        </w:rPr>
        <w:t>,</w:t>
      </w:r>
      <w:r>
        <w:rPr>
          <w:sz w:val="28"/>
          <w:szCs w:val="28"/>
        </w:rPr>
        <w:t xml:space="preserve"> and members of the diocesan unit</w:t>
      </w:r>
    </w:p>
    <w:sectPr w:rsidR="0046127A" w:rsidRPr="004E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3"/>
    <w:rsid w:val="00174856"/>
    <w:rsid w:val="0018657F"/>
    <w:rsid w:val="003A2FB7"/>
    <w:rsid w:val="0046127A"/>
    <w:rsid w:val="004E0173"/>
    <w:rsid w:val="00752732"/>
    <w:rsid w:val="00AA2EB2"/>
    <w:rsid w:val="00AC1DA3"/>
    <w:rsid w:val="00B37C83"/>
    <w:rsid w:val="00F87FA9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Randy Murray</cp:lastModifiedBy>
  <cp:revision>2</cp:revision>
  <dcterms:created xsi:type="dcterms:W3CDTF">2018-02-02T18:27:00Z</dcterms:created>
  <dcterms:modified xsi:type="dcterms:W3CDTF">2018-02-02T18:27:00Z</dcterms:modified>
</cp:coreProperties>
</file>